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0"/>
        <w:gridCol w:w="9180"/>
        <w:gridCol w:w="900"/>
      </w:tblGrid>
      <w:tr w:rsidR="00DA466A" w:rsidRPr="00DA466A" w:rsidTr="00680DA1">
        <w:tc>
          <w:tcPr>
            <w:tcW w:w="10800" w:type="dxa"/>
            <w:gridSpan w:val="3"/>
            <w:tcBorders>
              <w:bottom w:val="single" w:sz="4" w:space="0" w:color="auto"/>
            </w:tcBorders>
            <w:hideMark/>
          </w:tcPr>
          <w:p w:rsidR="00DA466A" w:rsidRPr="00DA466A" w:rsidRDefault="00DA466A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A466A">
              <w:rPr>
                <w:b/>
                <w:bCs/>
                <w:sz w:val="24"/>
                <w:szCs w:val="24"/>
              </w:rPr>
              <w:t>Smt.S.I.Patel</w:t>
            </w:r>
            <w:proofErr w:type="spellEnd"/>
            <w:r w:rsidRPr="00DA466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466A">
              <w:rPr>
                <w:b/>
                <w:bCs/>
                <w:sz w:val="24"/>
                <w:szCs w:val="24"/>
              </w:rPr>
              <w:t>Ipcowala</w:t>
            </w:r>
            <w:proofErr w:type="spellEnd"/>
            <w:r w:rsidRPr="00DA466A">
              <w:rPr>
                <w:b/>
                <w:bCs/>
                <w:sz w:val="24"/>
                <w:szCs w:val="24"/>
              </w:rPr>
              <w:t xml:space="preserve"> College of Commerce, </w:t>
            </w:r>
            <w:proofErr w:type="spellStart"/>
            <w:r w:rsidRPr="00DA466A">
              <w:rPr>
                <w:b/>
                <w:bCs/>
                <w:sz w:val="24"/>
                <w:szCs w:val="24"/>
              </w:rPr>
              <w:t>Petlad</w:t>
            </w:r>
            <w:proofErr w:type="spellEnd"/>
          </w:p>
          <w:p w:rsidR="00DA466A" w:rsidRPr="00DA466A" w:rsidRDefault="00DA466A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DA466A">
              <w:rPr>
                <w:b/>
                <w:bCs/>
                <w:sz w:val="24"/>
                <w:szCs w:val="24"/>
              </w:rPr>
              <w:t>UB04ECOM34 - (GUJ)ADVANCED ACCOUNTING AND AUDITING – VIII</w:t>
            </w:r>
          </w:p>
          <w:p w:rsidR="00DA466A" w:rsidRPr="00DA466A" w:rsidRDefault="00DA466A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DA466A">
              <w:rPr>
                <w:b/>
                <w:bCs/>
                <w:sz w:val="24"/>
                <w:szCs w:val="24"/>
              </w:rPr>
              <w:t>(CORPORATE AUDIT)</w:t>
            </w:r>
          </w:p>
          <w:p w:rsidR="00DA466A" w:rsidRPr="00DA466A" w:rsidRDefault="00AE2A65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="00DA466A" w:rsidRPr="00DA466A">
              <w:rPr>
                <w:b/>
                <w:bCs/>
                <w:sz w:val="24"/>
                <w:szCs w:val="24"/>
              </w:rPr>
              <w:t>.Com. SEM-IV</w:t>
            </w:r>
          </w:p>
          <w:p w:rsidR="00DA466A" w:rsidRPr="00DA466A" w:rsidRDefault="00AE2A65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ENTERNAL EXAM: </w:t>
            </w:r>
            <w:r w:rsidR="00DA466A" w:rsidRPr="00DA466A">
              <w:rPr>
                <w:b/>
                <w:bCs/>
                <w:sz w:val="24"/>
                <w:szCs w:val="24"/>
              </w:rPr>
              <w:t>FEB</w:t>
            </w:r>
            <w:r w:rsidR="00DA466A">
              <w:rPr>
                <w:b/>
                <w:bCs/>
                <w:sz w:val="24"/>
                <w:szCs w:val="24"/>
              </w:rPr>
              <w:t>/MARCH</w:t>
            </w:r>
            <w:r w:rsidR="00DA466A" w:rsidRPr="00DA466A">
              <w:rPr>
                <w:b/>
                <w:bCs/>
                <w:sz w:val="24"/>
                <w:szCs w:val="24"/>
              </w:rPr>
              <w:t>,2018</w:t>
            </w:r>
          </w:p>
          <w:p w:rsidR="00DA466A" w:rsidRPr="00DA466A" w:rsidRDefault="00DA466A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 w:rsidRPr="00DA466A">
              <w:rPr>
                <w:b/>
                <w:bCs/>
                <w:sz w:val="24"/>
                <w:szCs w:val="24"/>
              </w:rPr>
              <w:t>Time:</w:t>
            </w:r>
            <w:r w:rsidRPr="00DA466A">
              <w:rPr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8.00 to 9.00                              </w:t>
            </w:r>
            <w:r w:rsidRPr="00DA466A">
              <w:rPr>
                <w:b/>
                <w:bCs/>
                <w:sz w:val="24"/>
                <w:szCs w:val="24"/>
                <w:cs/>
              </w:rPr>
              <w:t xml:space="preserve">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  </w:t>
            </w:r>
            <w:r w:rsidRPr="00DA466A">
              <w:rPr>
                <w:b/>
                <w:bCs/>
                <w:sz w:val="24"/>
                <w:szCs w:val="24"/>
              </w:rPr>
              <w:t>Total Marks</w:t>
            </w:r>
            <w:r w:rsidRPr="00DA466A">
              <w:rPr>
                <w:b/>
                <w:bCs/>
                <w:sz w:val="24"/>
                <w:szCs w:val="24"/>
                <w:cs/>
              </w:rPr>
              <w:t xml:space="preserve"> :</w:t>
            </w:r>
            <w:r w:rsidRPr="00DA466A">
              <w:rPr>
                <w:b/>
                <w:bCs/>
                <w:sz w:val="24"/>
                <w:szCs w:val="24"/>
              </w:rPr>
              <w:t>20</w:t>
            </w:r>
          </w:p>
          <w:p w:rsidR="00DA466A" w:rsidRPr="00DA466A" w:rsidRDefault="00DA466A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 w:rsidRPr="00DA466A">
              <w:rPr>
                <w:b/>
                <w:bCs/>
                <w:sz w:val="24"/>
                <w:szCs w:val="24"/>
              </w:rPr>
              <w:t>Date:-</w:t>
            </w:r>
            <w:r>
              <w:rPr>
                <w:b/>
                <w:bCs/>
                <w:sz w:val="24"/>
                <w:szCs w:val="24"/>
              </w:rPr>
              <w:t xml:space="preserve"> 5/03/2018</w:t>
            </w:r>
          </w:p>
        </w:tc>
      </w:tr>
      <w:tr w:rsidR="00DA466A" w:rsidRPr="00DA466A" w:rsidTr="00680DA1">
        <w:tc>
          <w:tcPr>
            <w:tcW w:w="720" w:type="dxa"/>
            <w:tcBorders>
              <w:top w:val="single" w:sz="4" w:space="0" w:color="auto"/>
            </w:tcBorders>
            <w:hideMark/>
          </w:tcPr>
          <w:p w:rsidR="00DA466A" w:rsidRPr="00DA466A" w:rsidRDefault="00DA466A">
            <w:pPr>
              <w:rPr>
                <w:sz w:val="24"/>
                <w:szCs w:val="24"/>
              </w:rPr>
            </w:pPr>
            <w:r w:rsidRPr="00DA466A">
              <w:rPr>
                <w:sz w:val="24"/>
                <w:szCs w:val="24"/>
              </w:rPr>
              <w:t>Q.1</w:t>
            </w:r>
          </w:p>
        </w:tc>
        <w:tc>
          <w:tcPr>
            <w:tcW w:w="9180" w:type="dxa"/>
            <w:tcBorders>
              <w:top w:val="single" w:sz="4" w:space="0" w:color="auto"/>
            </w:tcBorders>
          </w:tcPr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ઓડિટરની ફરજો સમજાવો.</w:t>
            </w:r>
          </w:p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અથવા</w:t>
            </w:r>
          </w:p>
          <w:p w:rsidR="00DA466A" w:rsidRPr="00DA466A" w:rsidRDefault="00DA466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ઓડિટરના હકો અને લાયકાતો સમજાવો.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:rsidR="00DA466A" w:rsidRPr="00DA466A" w:rsidRDefault="00DA466A">
            <w:pPr>
              <w:rPr>
                <w:sz w:val="24"/>
                <w:szCs w:val="24"/>
              </w:rPr>
            </w:pPr>
            <w:r w:rsidRPr="00DA466A">
              <w:rPr>
                <w:sz w:val="24"/>
                <w:szCs w:val="24"/>
              </w:rPr>
              <w:t>10</w:t>
            </w:r>
          </w:p>
        </w:tc>
      </w:tr>
      <w:tr w:rsidR="00DA466A" w:rsidRPr="00DA466A" w:rsidTr="00680DA1">
        <w:tc>
          <w:tcPr>
            <w:tcW w:w="720" w:type="dxa"/>
            <w:hideMark/>
          </w:tcPr>
          <w:p w:rsidR="00DA466A" w:rsidRPr="00DA466A" w:rsidRDefault="00DA466A">
            <w:pPr>
              <w:rPr>
                <w:sz w:val="24"/>
                <w:szCs w:val="24"/>
              </w:rPr>
            </w:pPr>
            <w:r w:rsidRPr="00DA466A">
              <w:rPr>
                <w:sz w:val="24"/>
                <w:szCs w:val="24"/>
              </w:rPr>
              <w:t>Q.2</w:t>
            </w:r>
          </w:p>
        </w:tc>
        <w:tc>
          <w:tcPr>
            <w:tcW w:w="9180" w:type="dxa"/>
          </w:tcPr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શેરમુડીનું ઓડિટ સમજાવો.</w:t>
            </w:r>
          </w:p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અથવા </w:t>
            </w:r>
          </w:p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ટૂંકનોધ લાખો:</w:t>
            </w:r>
          </w:p>
          <w:p w:rsidR="00DA466A" w:rsidRDefault="00DA466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(૧) પ્ર</w:t>
            </w:r>
            <w:r w:rsidR="00421E7C">
              <w:rPr>
                <w:rFonts w:hint="cs"/>
                <w:sz w:val="24"/>
                <w:szCs w:val="24"/>
                <w:cs/>
              </w:rPr>
              <w:t>ીમિયમથી શેર બહાર પાડવા અંગે</w:t>
            </w:r>
            <w:r w:rsidR="00421E7C">
              <w:rPr>
                <w:sz w:val="24"/>
                <w:szCs w:val="24"/>
              </w:rPr>
              <w:t>.</w:t>
            </w:r>
          </w:p>
          <w:p w:rsidR="00DA466A" w:rsidRDefault="00421E7C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(૨) વાટા</w:t>
            </w:r>
            <w:r w:rsidR="00DA466A">
              <w:rPr>
                <w:rFonts w:hint="cs"/>
                <w:sz w:val="24"/>
                <w:szCs w:val="24"/>
                <w:cs/>
              </w:rPr>
              <w:t>વથી શેર બહાર પાડવા અંગે</w:t>
            </w:r>
          </w:p>
          <w:p w:rsidR="00421E7C" w:rsidRDefault="0042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21E7C" w:rsidRPr="00DA466A" w:rsidRDefault="00421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***** Best of Luck*****</w:t>
            </w:r>
          </w:p>
        </w:tc>
        <w:tc>
          <w:tcPr>
            <w:tcW w:w="900" w:type="dxa"/>
            <w:hideMark/>
          </w:tcPr>
          <w:p w:rsidR="00DA466A" w:rsidRPr="00DA466A" w:rsidRDefault="00DA466A">
            <w:pPr>
              <w:rPr>
                <w:sz w:val="24"/>
                <w:szCs w:val="24"/>
              </w:rPr>
            </w:pPr>
            <w:r w:rsidRPr="00DA466A">
              <w:rPr>
                <w:sz w:val="24"/>
                <w:szCs w:val="24"/>
              </w:rPr>
              <w:t>10</w:t>
            </w:r>
          </w:p>
        </w:tc>
      </w:tr>
      <w:tr w:rsidR="00DA466A" w:rsidRPr="00DA466A" w:rsidTr="00680DA1">
        <w:tc>
          <w:tcPr>
            <w:tcW w:w="720" w:type="dxa"/>
          </w:tcPr>
          <w:p w:rsidR="00DA466A" w:rsidRPr="00DA466A" w:rsidRDefault="00DA466A">
            <w:pPr>
              <w:rPr>
                <w:sz w:val="24"/>
                <w:szCs w:val="24"/>
              </w:rPr>
            </w:pPr>
          </w:p>
        </w:tc>
        <w:tc>
          <w:tcPr>
            <w:tcW w:w="9180" w:type="dxa"/>
          </w:tcPr>
          <w:p w:rsidR="00DA466A" w:rsidRPr="00DA466A" w:rsidRDefault="00DA46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A466A" w:rsidRPr="00DA466A" w:rsidRDefault="00DA466A">
            <w:pPr>
              <w:rPr>
                <w:sz w:val="24"/>
                <w:szCs w:val="24"/>
              </w:rPr>
            </w:pPr>
          </w:p>
        </w:tc>
      </w:tr>
    </w:tbl>
    <w:p w:rsidR="002A1178" w:rsidRDefault="002A1178"/>
    <w:sectPr w:rsidR="002A1178" w:rsidSect="008C3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DA466A"/>
    <w:rsid w:val="002A1178"/>
    <w:rsid w:val="00421E7C"/>
    <w:rsid w:val="00680DA1"/>
    <w:rsid w:val="008C3C85"/>
    <w:rsid w:val="00A3118D"/>
    <w:rsid w:val="00AE2A65"/>
    <w:rsid w:val="00DA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4</cp:revision>
  <dcterms:created xsi:type="dcterms:W3CDTF">2018-02-15T11:08:00Z</dcterms:created>
  <dcterms:modified xsi:type="dcterms:W3CDTF">2018-02-18T13:39:00Z</dcterms:modified>
</cp:coreProperties>
</file>